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2660356D"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7F0A14">
        <w:rPr>
          <w:rFonts w:cs="Times New Roman"/>
          <w:b/>
          <w:bCs/>
        </w:rPr>
        <w:t>March 23, 2026</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535CAE30"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w:t>
      </w:r>
      <w:r w:rsidR="008C72E4" w:rsidRPr="00E83ED6">
        <w:rPr>
          <w:rFonts w:cs="Times New Roman"/>
          <w:b/>
          <w:bCs/>
        </w:rPr>
        <w:t>are</w:t>
      </w:r>
      <w:r w:rsidRPr="00E83ED6">
        <w:rPr>
          <w:rFonts w:cs="Times New Roman"/>
          <w:b/>
          <w:bCs/>
        </w:rPr>
        <w:t xml:space="preserve"> hereby given that the Board of Commissioners of the Housing Authority of the City of Mathis, Texas </w:t>
      </w:r>
      <w:r w:rsidR="00DE3144" w:rsidRPr="00E83ED6">
        <w:rPr>
          <w:rFonts w:cs="Times New Roman"/>
          <w:b/>
          <w:bCs/>
        </w:rPr>
        <w:t>meets</w:t>
      </w:r>
      <w:r w:rsidRPr="00E83ED6">
        <w:rPr>
          <w:rFonts w:cs="Times New Roman"/>
          <w:b/>
          <w:bCs/>
        </w:rPr>
        <w:t xml:space="preserve"> for a Regular Board meeting at </w:t>
      </w:r>
      <w:r w:rsidR="009A002A">
        <w:rPr>
          <w:rFonts w:cs="Times New Roman"/>
          <w:b/>
          <w:bCs/>
        </w:rPr>
        <w:t>6:00</w:t>
      </w:r>
      <w:r w:rsidRPr="00E83ED6">
        <w:rPr>
          <w:rFonts w:cs="Times New Roman"/>
          <w:b/>
          <w:bCs/>
        </w:rPr>
        <w:t xml:space="preserve"> pm on </w:t>
      </w:r>
      <w:r w:rsidR="00074A40">
        <w:rPr>
          <w:rFonts w:cs="Times New Roman"/>
          <w:b/>
          <w:bCs/>
        </w:rPr>
        <w:t>Monday, March 23</w:t>
      </w:r>
      <w:r w:rsidRPr="00E83ED6">
        <w:rPr>
          <w:rFonts w:cs="Times New Roman"/>
          <w:b/>
          <w:bCs/>
        </w:rPr>
        <w:t xml:space="preserve">, </w:t>
      </w:r>
      <w:r w:rsidR="008E0780" w:rsidRPr="00E83ED6">
        <w:rPr>
          <w:rFonts w:cs="Times New Roman"/>
          <w:b/>
          <w:bCs/>
        </w:rPr>
        <w:t>202</w:t>
      </w:r>
      <w:r w:rsidR="00E82E7A">
        <w:rPr>
          <w:rFonts w:cs="Times New Roman"/>
          <w:b/>
          <w:bCs/>
        </w:rPr>
        <w:t>6</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bookmarkStart w:id="0" w:name="_Hlk216851298"/>
      <w:r w:rsidR="00F91794">
        <w:t>Abelardo</w:t>
      </w:r>
      <w:bookmarkEnd w:id="0"/>
      <w:r w:rsidR="00F91794">
        <w:t xml:space="preserve"> Pacheco</w:t>
      </w:r>
    </w:p>
    <w:p w14:paraId="4A4ED952" w14:textId="4DF3FDF3" w:rsidR="00FE148F" w:rsidRDefault="00FE148F" w:rsidP="00F87AF3">
      <w:pPr>
        <w:pStyle w:val="Standard"/>
        <w:ind w:left="540"/>
        <w:jc w:val="both"/>
      </w:pPr>
      <w:r>
        <w:t>Vice Chairperson Esmeralda Olivarez</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7F13D7FD" w14:textId="59FEF4BA" w:rsidR="00F404EC" w:rsidRDefault="00004F62" w:rsidP="00F87AF3">
      <w:pPr>
        <w:pStyle w:val="Standard"/>
        <w:ind w:left="540"/>
        <w:jc w:val="both"/>
      </w:pPr>
      <w:r>
        <w:t>Commissioner</w:t>
      </w:r>
      <w:r w:rsidR="00F404EC">
        <w:t xml:space="preserve"> </w:t>
      </w:r>
      <w:r w:rsidR="00A5574A">
        <w:t>Ernestina Martinez</w:t>
      </w:r>
    </w:p>
    <w:p w14:paraId="3D19F8A2" w14:textId="2CA7DED9" w:rsidR="00A5574A" w:rsidRDefault="00FE148F" w:rsidP="00A5574A">
      <w:pPr>
        <w:pStyle w:val="Standard"/>
        <w:ind w:left="540"/>
        <w:jc w:val="both"/>
      </w:pPr>
      <w:r>
        <w:t>Absent:</w:t>
      </w:r>
      <w:r w:rsidR="00E82E7A">
        <w:t xml:space="preserve"> none</w:t>
      </w:r>
    </w:p>
    <w:p w14:paraId="7C8F6B71" w14:textId="77777777" w:rsidR="00E82E7A" w:rsidRDefault="00E82E7A" w:rsidP="00E82E7A">
      <w:pPr>
        <w:pStyle w:val="Standard"/>
        <w:ind w:firstLine="540"/>
        <w:jc w:val="both"/>
      </w:pPr>
      <w:r w:rsidRPr="00E83ED6">
        <w:t>Staff present</w:t>
      </w:r>
      <w:r>
        <w:t>:</w:t>
      </w:r>
      <w:r w:rsidRPr="00E83ED6">
        <w:t xml:space="preserve"> </w:t>
      </w:r>
    </w:p>
    <w:p w14:paraId="2519CF27" w14:textId="77777777" w:rsidR="00E82E7A" w:rsidRDefault="00E82E7A" w:rsidP="00E82E7A">
      <w:pPr>
        <w:pStyle w:val="Standard"/>
        <w:ind w:left="540"/>
        <w:jc w:val="both"/>
      </w:pPr>
      <w:r>
        <w:t>Executive Director Joey Shumaker</w:t>
      </w:r>
    </w:p>
    <w:p w14:paraId="6A2CE3CE" w14:textId="77777777" w:rsidR="00E82E7A" w:rsidRDefault="00E82E7A" w:rsidP="00E82E7A">
      <w:pPr>
        <w:pStyle w:val="Standard"/>
        <w:ind w:left="540"/>
        <w:jc w:val="both"/>
      </w:pPr>
      <w:r>
        <w:t xml:space="preserve">Deputy Director </w:t>
      </w:r>
      <w:r w:rsidRPr="00E83ED6">
        <w:t>Rudy Hernandez</w:t>
      </w:r>
    </w:p>
    <w:p w14:paraId="1CA0D973" w14:textId="554B7F88" w:rsidR="00074A40" w:rsidRPr="007F0A14" w:rsidRDefault="00074A40" w:rsidP="00E82E7A">
      <w:pPr>
        <w:pStyle w:val="Standard"/>
        <w:ind w:left="540"/>
        <w:jc w:val="both"/>
      </w:pPr>
      <w:r w:rsidRPr="007F0A14">
        <w:t>Administrative Assistant/Section 8 Marissa Rosales</w:t>
      </w:r>
    </w:p>
    <w:p w14:paraId="5D4D2D87" w14:textId="3E44F51C" w:rsidR="00074A40" w:rsidRPr="00074A40" w:rsidRDefault="00074A40" w:rsidP="00E82E7A">
      <w:pPr>
        <w:pStyle w:val="Standard"/>
        <w:ind w:left="540"/>
        <w:jc w:val="both"/>
      </w:pPr>
      <w:r w:rsidRPr="00074A40">
        <w:t xml:space="preserve">Administrative Clerk/Public Housing </w:t>
      </w:r>
      <w:r>
        <w:t>–</w:t>
      </w:r>
      <w:r w:rsidRPr="00074A40">
        <w:t xml:space="preserve"> C</w:t>
      </w:r>
      <w:r>
        <w:t>eleste Huerta</w:t>
      </w:r>
    </w:p>
    <w:p w14:paraId="1B5C9BCC" w14:textId="25B2B523" w:rsidR="00F404EC" w:rsidRPr="00074A40" w:rsidRDefault="00F404EC" w:rsidP="00D0237B">
      <w:pPr>
        <w:pStyle w:val="Standard"/>
        <w:jc w:val="both"/>
      </w:pPr>
    </w:p>
    <w:p w14:paraId="5BB3F88E" w14:textId="53DBD090" w:rsidR="003A3D8E" w:rsidRPr="00D0237B" w:rsidRDefault="003A3D8E" w:rsidP="00D0237B">
      <w:pPr>
        <w:pStyle w:val="Standard"/>
        <w:jc w:val="both"/>
        <w:rPr>
          <w:b/>
          <w:bCs/>
        </w:rPr>
      </w:pPr>
      <w:r w:rsidRPr="00074A40">
        <w:rPr>
          <w:b/>
          <w:bCs/>
        </w:rPr>
        <w:t xml:space="preserve">         </w:t>
      </w:r>
      <w:r w:rsidRPr="00E83ED6">
        <w:rPr>
          <w:b/>
          <w:bCs/>
        </w:rPr>
        <w:t xml:space="preserve">A quorum was determined by </w:t>
      </w:r>
      <w:r>
        <w:rPr>
          <w:b/>
          <w:bCs/>
        </w:rPr>
        <w:t>Chairperson Abelardo Pacheco</w:t>
      </w:r>
      <w:r w:rsidR="00D0237B">
        <w:rPr>
          <w:b/>
          <w:bCs/>
        </w:rPr>
        <w:t>.</w:t>
      </w:r>
      <w:r>
        <w:rPr>
          <w:b/>
          <w:bCs/>
        </w:rPr>
        <w:t xml:space="preserve"> </w:t>
      </w:r>
      <w:r w:rsidRPr="00E83ED6">
        <w:rPr>
          <w:b/>
          <w:bCs/>
        </w:rPr>
        <w:t xml:space="preserve">  </w:t>
      </w:r>
    </w:p>
    <w:p w14:paraId="29A7F97F" w14:textId="77777777" w:rsidR="003A3D8E" w:rsidRPr="00E83ED6" w:rsidRDefault="003A3D8E" w:rsidP="00D0237B">
      <w:pPr>
        <w:ind w:firstLine="547"/>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2A1D33CF" w14:textId="50F078B8" w:rsidR="00DB7F22" w:rsidRDefault="00DB7F22" w:rsidP="00D06A08">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202152CD" w14:textId="6BC19033" w:rsidR="003A3D8E" w:rsidRDefault="00A5574A" w:rsidP="00DB7F22">
      <w:pPr>
        <w:pStyle w:val="Standard"/>
        <w:ind w:left="540"/>
        <w:jc w:val="both"/>
      </w:pPr>
      <w:r>
        <w:t>None</w:t>
      </w:r>
    </w:p>
    <w:p w14:paraId="749DD7DA" w14:textId="77777777" w:rsidR="00A5574A" w:rsidRPr="00835198" w:rsidRDefault="00A5574A" w:rsidP="00DB7F22">
      <w:pPr>
        <w:pStyle w:val="Standard"/>
        <w:ind w:left="540"/>
        <w:jc w:val="both"/>
      </w:pPr>
    </w:p>
    <w:p w14:paraId="5260B7B1" w14:textId="36AB60FB" w:rsidR="00CB45C5" w:rsidRPr="003E2454" w:rsidRDefault="00A0260E" w:rsidP="00DB7F22">
      <w:pPr>
        <w:pStyle w:val="Standard"/>
        <w:numPr>
          <w:ilvl w:val="0"/>
          <w:numId w:val="1"/>
        </w:numPr>
        <w:jc w:val="both"/>
      </w:pPr>
      <w:r w:rsidRPr="00DB7F22">
        <w:rPr>
          <w:b/>
          <w:bCs/>
          <w:shd w:val="clear" w:color="auto" w:fill="FFFFFF"/>
        </w:rPr>
        <w:t xml:space="preserve">Action and Approval of </w:t>
      </w:r>
      <w:r w:rsidR="00074A40">
        <w:rPr>
          <w:b/>
          <w:bCs/>
          <w:shd w:val="clear" w:color="auto" w:fill="FFFFFF"/>
        </w:rPr>
        <w:t>February 24, 2026</w:t>
      </w:r>
      <w:r w:rsidR="003E2454" w:rsidRPr="00DB7F22">
        <w:rPr>
          <w:b/>
          <w:bCs/>
          <w:shd w:val="clear" w:color="auto" w:fill="FFFFFF"/>
        </w:rPr>
        <w:t>,</w:t>
      </w:r>
      <w:r w:rsidR="00835198" w:rsidRPr="00DB7F22">
        <w:rPr>
          <w:b/>
          <w:bCs/>
          <w:shd w:val="clear" w:color="auto" w:fill="FFFFFF"/>
        </w:rPr>
        <w:t xml:space="preserve"> </w:t>
      </w:r>
      <w:r w:rsidRPr="00DB7F22">
        <w:rPr>
          <w:b/>
          <w:bCs/>
          <w:shd w:val="clear" w:color="auto" w:fill="FFFFFF"/>
        </w:rPr>
        <w:t xml:space="preserve">Minutes </w:t>
      </w:r>
    </w:p>
    <w:p w14:paraId="47507F68" w14:textId="2E10C070" w:rsidR="003E159B" w:rsidRDefault="004832BF" w:rsidP="0076372E">
      <w:pPr>
        <w:ind w:left="540"/>
        <w:jc w:val="both"/>
      </w:pPr>
      <w:r>
        <w:t>Motion made by Commissioner</w:t>
      </w:r>
      <w:r w:rsidR="00E82E7A">
        <w:t xml:space="preserve"> </w:t>
      </w:r>
      <w:r w:rsidR="00074A40">
        <w:t>Olivarez</w:t>
      </w:r>
      <w:r>
        <w:t xml:space="preserve"> to approve the minutes seconded by Commissioner </w:t>
      </w:r>
      <w:r w:rsidR="00E82E7A">
        <w:t>Ernesto Martinez</w:t>
      </w:r>
      <w:r>
        <w:t>. Motion carried.</w:t>
      </w:r>
    </w:p>
    <w:p w14:paraId="4E2CC791" w14:textId="77777777" w:rsidR="004832BF" w:rsidRDefault="004832BF" w:rsidP="0076372E">
      <w:pPr>
        <w:ind w:left="540"/>
        <w:jc w:val="both"/>
      </w:pPr>
    </w:p>
    <w:p w14:paraId="003A6DF5" w14:textId="6D9EB3F3" w:rsidR="004832BF" w:rsidRDefault="004832BF" w:rsidP="004832BF">
      <w:pPr>
        <w:pStyle w:val="ListParagraph"/>
        <w:numPr>
          <w:ilvl w:val="0"/>
          <w:numId w:val="1"/>
        </w:numPr>
        <w:jc w:val="both"/>
        <w:rPr>
          <w:b/>
          <w:bCs/>
        </w:rPr>
      </w:pPr>
      <w:r w:rsidRPr="004832BF">
        <w:rPr>
          <w:b/>
          <w:bCs/>
        </w:rPr>
        <w:t xml:space="preserve">Action and Approval of Financials for the month of </w:t>
      </w:r>
      <w:r w:rsidR="00074A40">
        <w:rPr>
          <w:b/>
          <w:bCs/>
        </w:rPr>
        <w:t>February 2026</w:t>
      </w:r>
      <w:r w:rsidRPr="004832BF">
        <w:rPr>
          <w:b/>
          <w:bCs/>
        </w:rPr>
        <w:t>.</w:t>
      </w:r>
    </w:p>
    <w:p w14:paraId="019607D3" w14:textId="32D6C294" w:rsidR="004832BF" w:rsidRDefault="004832BF" w:rsidP="004832BF">
      <w:pPr>
        <w:pStyle w:val="ListParagraph"/>
        <w:ind w:left="540"/>
        <w:jc w:val="both"/>
      </w:pPr>
      <w:r>
        <w:t>Director Shumaker presented the financial statements</w:t>
      </w:r>
      <w:r w:rsidR="00E82E7A">
        <w:t>.</w:t>
      </w:r>
    </w:p>
    <w:p w14:paraId="7D2DBEE9" w14:textId="1083C2A2" w:rsidR="004832BF" w:rsidRDefault="004832BF" w:rsidP="004832BF">
      <w:pPr>
        <w:pStyle w:val="ListParagraph"/>
        <w:ind w:left="540"/>
        <w:jc w:val="both"/>
      </w:pPr>
      <w:r>
        <w:t xml:space="preserve">Motion made by Commissioner </w:t>
      </w:r>
      <w:r w:rsidR="00074A40">
        <w:t>Ernesto Martinez</w:t>
      </w:r>
      <w:r>
        <w:t xml:space="preserve"> to accept the </w:t>
      </w:r>
      <w:r w:rsidR="00074A40">
        <w:t>February</w:t>
      </w:r>
      <w:r>
        <w:t xml:space="preserve"> financials</w:t>
      </w:r>
      <w:r w:rsidR="008C72E4">
        <w:t xml:space="preserve"> as presented</w:t>
      </w:r>
      <w:r>
        <w:t xml:space="preserve"> seconded by Commissioner </w:t>
      </w:r>
      <w:r w:rsidR="00074A40">
        <w:t>Olivarez</w:t>
      </w:r>
      <w:r>
        <w:t>. Motion carried.</w:t>
      </w:r>
    </w:p>
    <w:p w14:paraId="383D3F42" w14:textId="77777777" w:rsidR="004832BF" w:rsidRPr="004832BF" w:rsidRDefault="004832BF" w:rsidP="004832BF">
      <w:pPr>
        <w:pStyle w:val="ListParagraph"/>
        <w:ind w:left="540"/>
        <w:jc w:val="both"/>
      </w:pPr>
    </w:p>
    <w:p w14:paraId="0EDC425F" w14:textId="77777777" w:rsidR="003E159B" w:rsidRDefault="003E159B" w:rsidP="003E159B">
      <w:pPr>
        <w:jc w:val="both"/>
      </w:pPr>
    </w:p>
    <w:p w14:paraId="6F53B6AE" w14:textId="44F3845C" w:rsidR="004832BF" w:rsidRDefault="004832BF" w:rsidP="003E159B">
      <w:pPr>
        <w:jc w:val="both"/>
      </w:pPr>
    </w:p>
    <w:p w14:paraId="498E3FD0" w14:textId="77777777" w:rsidR="00CC5264" w:rsidRDefault="00CC5264" w:rsidP="00CC5264">
      <w:pPr>
        <w:ind w:left="540"/>
        <w:jc w:val="both"/>
      </w:pPr>
    </w:p>
    <w:p w14:paraId="78B9CA04" w14:textId="77777777" w:rsidR="00E82E7A" w:rsidRDefault="00E82E7A" w:rsidP="00E82E7A">
      <w:pPr>
        <w:pStyle w:val="Standard"/>
        <w:ind w:left="540"/>
        <w:rPr>
          <w:b/>
          <w:bCs/>
        </w:rPr>
      </w:pPr>
    </w:p>
    <w:p w14:paraId="6300907C" w14:textId="77777777" w:rsidR="00D0237B" w:rsidRDefault="00D0237B" w:rsidP="00E82E7A">
      <w:pPr>
        <w:pStyle w:val="Standard"/>
        <w:ind w:left="540"/>
        <w:rPr>
          <w:b/>
          <w:bCs/>
        </w:rPr>
      </w:pPr>
    </w:p>
    <w:p w14:paraId="38B41959" w14:textId="77777777" w:rsidR="00D0237B" w:rsidRPr="00E82E7A" w:rsidRDefault="00D0237B" w:rsidP="00E82E7A">
      <w:pPr>
        <w:pStyle w:val="Standard"/>
        <w:ind w:left="540"/>
        <w:rPr>
          <w:b/>
          <w:bCs/>
        </w:rPr>
      </w:pPr>
    </w:p>
    <w:p w14:paraId="7BDDC06F" w14:textId="6BDF8337" w:rsidR="004832BF" w:rsidRPr="00EB55F8" w:rsidRDefault="004832BF" w:rsidP="004832BF">
      <w:pPr>
        <w:pStyle w:val="Standard"/>
        <w:numPr>
          <w:ilvl w:val="0"/>
          <w:numId w:val="1"/>
        </w:numPr>
        <w:rPr>
          <w:b/>
          <w:bCs/>
        </w:rPr>
      </w:pPr>
      <w:r w:rsidRPr="00EB55F8">
        <w:rPr>
          <w:rFonts w:cs="Times New Roman"/>
          <w:b/>
          <w:bCs/>
        </w:rPr>
        <w:lastRenderedPageBreak/>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bookmarkEnd w:id="1"/>
    </w:p>
    <w:p w14:paraId="7FD87F7D" w14:textId="3B2F7D22" w:rsidR="004832BF" w:rsidRDefault="004832BF" w:rsidP="004832BF">
      <w:pPr>
        <w:ind w:left="540"/>
        <w:jc w:val="both"/>
      </w:pPr>
      <w:r>
        <w:t>N/A</w:t>
      </w:r>
    </w:p>
    <w:p w14:paraId="16E523F6" w14:textId="77777777" w:rsidR="00B070C0" w:rsidRPr="004832BF" w:rsidRDefault="00B070C0" w:rsidP="004832BF">
      <w:pPr>
        <w:ind w:left="540"/>
        <w:jc w:val="both"/>
      </w:pPr>
    </w:p>
    <w:p w14:paraId="59600BFF" w14:textId="448F9392" w:rsidR="004832BF" w:rsidRDefault="00E82E7A" w:rsidP="00DA2838">
      <w:pPr>
        <w:pStyle w:val="ListParagraph"/>
        <w:numPr>
          <w:ilvl w:val="0"/>
          <w:numId w:val="1"/>
        </w:numPr>
        <w:jc w:val="both"/>
        <w:rPr>
          <w:b/>
          <w:bCs/>
          <w:szCs w:val="24"/>
        </w:rPr>
      </w:pPr>
      <w:r>
        <w:rPr>
          <w:b/>
          <w:bCs/>
          <w:szCs w:val="24"/>
        </w:rPr>
        <w:t>Old Business</w:t>
      </w:r>
    </w:p>
    <w:p w14:paraId="42EEC11F" w14:textId="4ADA102B" w:rsidR="00074A40" w:rsidRDefault="00074A40" w:rsidP="00074A40">
      <w:pPr>
        <w:pStyle w:val="ListParagraph"/>
        <w:numPr>
          <w:ilvl w:val="1"/>
          <w:numId w:val="1"/>
        </w:numPr>
        <w:jc w:val="both"/>
        <w:rPr>
          <w:b/>
          <w:bCs/>
          <w:szCs w:val="24"/>
        </w:rPr>
      </w:pPr>
      <w:r>
        <w:rPr>
          <w:b/>
          <w:bCs/>
          <w:szCs w:val="24"/>
        </w:rPr>
        <w:t>a. Action and Approval (RESO 02242026-9 Personnel Policy)</w:t>
      </w:r>
    </w:p>
    <w:p w14:paraId="00C5157E" w14:textId="2DDBF8F4" w:rsidR="00074A40" w:rsidRPr="00786AB6" w:rsidRDefault="00074A40" w:rsidP="00074A40">
      <w:pPr>
        <w:pStyle w:val="ListParagraph"/>
        <w:numPr>
          <w:ilvl w:val="2"/>
          <w:numId w:val="1"/>
        </w:numPr>
        <w:jc w:val="both"/>
        <w:rPr>
          <w:szCs w:val="24"/>
        </w:rPr>
      </w:pPr>
      <w:r w:rsidRPr="00786AB6">
        <w:rPr>
          <w:szCs w:val="24"/>
        </w:rPr>
        <w:t>-Tabled for future workshop</w:t>
      </w:r>
    </w:p>
    <w:p w14:paraId="1CA92C0F" w14:textId="292A8F83" w:rsidR="00074A40" w:rsidRDefault="00074A40" w:rsidP="00074A40">
      <w:pPr>
        <w:pStyle w:val="ListParagraph"/>
        <w:numPr>
          <w:ilvl w:val="1"/>
          <w:numId w:val="1"/>
        </w:numPr>
        <w:jc w:val="both"/>
        <w:rPr>
          <w:b/>
          <w:bCs/>
          <w:szCs w:val="24"/>
        </w:rPr>
      </w:pPr>
      <w:r>
        <w:rPr>
          <w:b/>
          <w:bCs/>
          <w:szCs w:val="24"/>
        </w:rPr>
        <w:t>b. Action and Approval (RESO 02242016-10 Budget)</w:t>
      </w:r>
    </w:p>
    <w:p w14:paraId="349FA0DD" w14:textId="3C4DD318" w:rsidR="00074A40" w:rsidRDefault="00763F27" w:rsidP="00763F27">
      <w:pPr>
        <w:pStyle w:val="ListParagraph"/>
        <w:numPr>
          <w:ilvl w:val="2"/>
          <w:numId w:val="1"/>
        </w:numPr>
        <w:jc w:val="both"/>
        <w:rPr>
          <w:b/>
          <w:bCs/>
          <w:szCs w:val="24"/>
        </w:rPr>
      </w:pPr>
      <w:r>
        <w:rPr>
          <w:szCs w:val="24"/>
        </w:rPr>
        <w:t>Commissioner Olivarez motioned to approve the budget as presented. Commissioner Ernesto Martinez seconded the motion. Motion carried.</w:t>
      </w:r>
    </w:p>
    <w:p w14:paraId="3CF66FE6" w14:textId="77777777" w:rsidR="00074A40" w:rsidRDefault="00074A40" w:rsidP="00074A40">
      <w:pPr>
        <w:pStyle w:val="ListParagraph"/>
        <w:ind w:left="1260"/>
        <w:jc w:val="both"/>
        <w:rPr>
          <w:b/>
          <w:bCs/>
          <w:szCs w:val="24"/>
        </w:rPr>
      </w:pPr>
    </w:p>
    <w:p w14:paraId="563618BF" w14:textId="77777777" w:rsidR="006925CB" w:rsidRPr="006925CB" w:rsidRDefault="006925CB" w:rsidP="006925CB">
      <w:pPr>
        <w:jc w:val="both"/>
        <w:rPr>
          <w:b/>
          <w:bCs/>
        </w:rPr>
      </w:pPr>
    </w:p>
    <w:p w14:paraId="11FC6285" w14:textId="5F44204F" w:rsidR="00E82E7A" w:rsidRPr="00E82E7A" w:rsidRDefault="00E82E7A" w:rsidP="00E82E7A">
      <w:pPr>
        <w:pStyle w:val="ListParagraph"/>
        <w:numPr>
          <w:ilvl w:val="0"/>
          <w:numId w:val="1"/>
        </w:numPr>
        <w:jc w:val="both"/>
        <w:rPr>
          <w:b/>
          <w:bCs/>
          <w:szCs w:val="24"/>
        </w:rPr>
      </w:pPr>
      <w:r>
        <w:rPr>
          <w:b/>
          <w:bCs/>
        </w:rPr>
        <w:t>New Business</w:t>
      </w:r>
    </w:p>
    <w:p w14:paraId="30868B02" w14:textId="38A8E211" w:rsidR="00E82E7A" w:rsidRDefault="00D0237B" w:rsidP="00763F27">
      <w:pPr>
        <w:jc w:val="both"/>
        <w:rPr>
          <w:b/>
          <w:bCs/>
        </w:rPr>
      </w:pPr>
      <w:r>
        <w:rPr>
          <w:b/>
          <w:bCs/>
        </w:rPr>
        <w:t xml:space="preserve">               </w:t>
      </w:r>
      <w:r w:rsidR="00763F27">
        <w:rPr>
          <w:b/>
          <w:bCs/>
        </w:rPr>
        <w:t>None</w:t>
      </w:r>
    </w:p>
    <w:p w14:paraId="7EADC281" w14:textId="77777777" w:rsidR="00763F27" w:rsidRPr="00D0237B" w:rsidRDefault="00763F27" w:rsidP="00763F27">
      <w:pPr>
        <w:jc w:val="both"/>
        <w:rPr>
          <w:b/>
          <w:bCs/>
        </w:rPr>
      </w:pPr>
    </w:p>
    <w:p w14:paraId="05798CDA" w14:textId="7C8CB9C4" w:rsidR="00E82E7A" w:rsidRDefault="00472401" w:rsidP="00E82E7A">
      <w:pPr>
        <w:pStyle w:val="ListParagraph"/>
        <w:numPr>
          <w:ilvl w:val="0"/>
          <w:numId w:val="1"/>
        </w:numPr>
        <w:jc w:val="both"/>
        <w:rPr>
          <w:b/>
          <w:bCs/>
          <w:szCs w:val="24"/>
        </w:rPr>
      </w:pPr>
      <w:r>
        <w:rPr>
          <w:b/>
          <w:bCs/>
          <w:szCs w:val="24"/>
        </w:rPr>
        <w:t>Executive Director’s Report</w:t>
      </w:r>
    </w:p>
    <w:p w14:paraId="767150C5" w14:textId="2D3E4DCE" w:rsidR="00472401" w:rsidRPr="00D0237B" w:rsidRDefault="00D0237B" w:rsidP="00D0237B">
      <w:pPr>
        <w:jc w:val="both"/>
        <w:rPr>
          <w:b/>
          <w:bCs/>
        </w:rPr>
      </w:pPr>
      <w:r>
        <w:rPr>
          <w:b/>
          <w:bCs/>
        </w:rPr>
        <w:t xml:space="preserve">              </w:t>
      </w:r>
      <w:r w:rsidR="00472401" w:rsidRPr="00D0237B">
        <w:rPr>
          <w:b/>
          <w:bCs/>
        </w:rPr>
        <w:t xml:space="preserve">a. </w:t>
      </w:r>
      <w:r w:rsidR="00763F27">
        <w:rPr>
          <w:b/>
          <w:bCs/>
        </w:rPr>
        <w:t>Tree Trimming</w:t>
      </w:r>
    </w:p>
    <w:p w14:paraId="16B0B5C1" w14:textId="4D414876" w:rsidR="00472401" w:rsidRPr="00472401" w:rsidRDefault="00472401" w:rsidP="00472401">
      <w:pPr>
        <w:pStyle w:val="ListParagraph"/>
        <w:numPr>
          <w:ilvl w:val="2"/>
          <w:numId w:val="1"/>
        </w:numPr>
        <w:jc w:val="both"/>
        <w:rPr>
          <w:b/>
          <w:bCs/>
          <w:szCs w:val="24"/>
        </w:rPr>
      </w:pPr>
      <w:r>
        <w:rPr>
          <w:szCs w:val="24"/>
        </w:rPr>
        <w:t xml:space="preserve">Director Shumaker reported </w:t>
      </w:r>
      <w:r w:rsidR="00763F27">
        <w:rPr>
          <w:szCs w:val="24"/>
        </w:rPr>
        <w:t xml:space="preserve">that tree trimming/removal has been completed on </w:t>
      </w:r>
      <w:r w:rsidR="00786AB6">
        <w:rPr>
          <w:szCs w:val="24"/>
        </w:rPr>
        <w:t>all</w:t>
      </w:r>
      <w:r w:rsidR="00763F27">
        <w:rPr>
          <w:szCs w:val="24"/>
        </w:rPr>
        <w:t xml:space="preserve"> the properties.</w:t>
      </w:r>
    </w:p>
    <w:p w14:paraId="41693082" w14:textId="19FB87E0" w:rsidR="00472401" w:rsidRPr="00D0237B" w:rsidRDefault="00D0237B" w:rsidP="00D0237B">
      <w:pPr>
        <w:jc w:val="both"/>
        <w:rPr>
          <w:b/>
          <w:bCs/>
        </w:rPr>
      </w:pPr>
      <w:r>
        <w:rPr>
          <w:b/>
          <w:bCs/>
        </w:rPr>
        <w:t xml:space="preserve">              </w:t>
      </w:r>
      <w:r w:rsidR="00472401" w:rsidRPr="00D0237B">
        <w:rPr>
          <w:b/>
          <w:bCs/>
        </w:rPr>
        <w:t xml:space="preserve">b. </w:t>
      </w:r>
      <w:r w:rsidR="00763F27">
        <w:rPr>
          <w:b/>
          <w:bCs/>
        </w:rPr>
        <w:t>Bath Fitters - Rockport</w:t>
      </w:r>
    </w:p>
    <w:p w14:paraId="7B135434" w14:textId="1BFA7FC2" w:rsidR="00472401" w:rsidRPr="00472401" w:rsidRDefault="00472401" w:rsidP="00580178">
      <w:pPr>
        <w:pStyle w:val="ListParagraph"/>
        <w:numPr>
          <w:ilvl w:val="2"/>
          <w:numId w:val="1"/>
        </w:numPr>
        <w:jc w:val="both"/>
        <w:rPr>
          <w:b/>
          <w:bCs/>
          <w:szCs w:val="24"/>
        </w:rPr>
      </w:pPr>
      <w:r>
        <w:rPr>
          <w:szCs w:val="24"/>
        </w:rPr>
        <w:t xml:space="preserve">Director Shumaker </w:t>
      </w:r>
      <w:r w:rsidR="00763F27">
        <w:rPr>
          <w:szCs w:val="24"/>
        </w:rPr>
        <w:t xml:space="preserve">reported that the bathroom remodels have begun at Rockport and </w:t>
      </w:r>
      <w:r w:rsidR="00786AB6">
        <w:rPr>
          <w:szCs w:val="24"/>
        </w:rPr>
        <w:t>are</w:t>
      </w:r>
      <w:r w:rsidR="00763F27">
        <w:rPr>
          <w:szCs w:val="24"/>
        </w:rPr>
        <w:t xml:space="preserve"> going well.</w:t>
      </w:r>
    </w:p>
    <w:p w14:paraId="3C601DCC" w14:textId="47B6EAED" w:rsidR="00472401" w:rsidRDefault="00D0237B" w:rsidP="00D0237B">
      <w:pPr>
        <w:jc w:val="both"/>
        <w:rPr>
          <w:b/>
          <w:bCs/>
        </w:rPr>
      </w:pPr>
      <w:r>
        <w:rPr>
          <w:b/>
          <w:bCs/>
        </w:rPr>
        <w:t xml:space="preserve">              </w:t>
      </w:r>
      <w:r w:rsidR="00472401" w:rsidRPr="00D0237B">
        <w:rPr>
          <w:b/>
          <w:bCs/>
        </w:rPr>
        <w:t xml:space="preserve">c. </w:t>
      </w:r>
      <w:r w:rsidR="00580178">
        <w:rPr>
          <w:b/>
          <w:bCs/>
        </w:rPr>
        <w:t>Las Vegas Conference</w:t>
      </w:r>
    </w:p>
    <w:p w14:paraId="10E98216" w14:textId="2E7C7ABB" w:rsidR="00580178" w:rsidRDefault="00580178" w:rsidP="00D0237B">
      <w:pPr>
        <w:jc w:val="both"/>
        <w:rPr>
          <w:b/>
          <w:bCs/>
        </w:rPr>
      </w:pPr>
      <w:r>
        <w:rPr>
          <w:b/>
          <w:bCs/>
        </w:rPr>
        <w:tab/>
      </w:r>
      <w:r>
        <w:rPr>
          <w:b/>
          <w:bCs/>
        </w:rPr>
        <w:tab/>
        <w:t>Commissioner Ernesto Martinez report</w:t>
      </w:r>
    </w:p>
    <w:p w14:paraId="51957AEF" w14:textId="76BAACD1" w:rsidR="00580178" w:rsidRDefault="00580178" w:rsidP="00D0237B">
      <w:pPr>
        <w:jc w:val="both"/>
        <w:rPr>
          <w:b/>
          <w:bCs/>
        </w:rPr>
      </w:pPr>
      <w:r>
        <w:rPr>
          <w:b/>
          <w:bCs/>
        </w:rPr>
        <w:tab/>
      </w:r>
      <w:r>
        <w:rPr>
          <w:b/>
          <w:bCs/>
        </w:rPr>
        <w:tab/>
        <w:t>Rudy Hernandez report</w:t>
      </w:r>
    </w:p>
    <w:p w14:paraId="3B51274F" w14:textId="04048D99" w:rsidR="00580178" w:rsidRDefault="00580178" w:rsidP="00D0237B">
      <w:pPr>
        <w:jc w:val="both"/>
        <w:rPr>
          <w:b/>
          <w:bCs/>
        </w:rPr>
      </w:pPr>
      <w:r>
        <w:rPr>
          <w:b/>
          <w:bCs/>
        </w:rPr>
        <w:tab/>
      </w:r>
      <w:r>
        <w:rPr>
          <w:b/>
          <w:bCs/>
        </w:rPr>
        <w:tab/>
      </w:r>
      <w:r w:rsidRPr="00580178">
        <w:rPr>
          <w:b/>
          <w:bCs/>
        </w:rPr>
        <w:t>Marissa Rosales rep</w:t>
      </w:r>
      <w:r>
        <w:rPr>
          <w:b/>
          <w:bCs/>
        </w:rPr>
        <w:t>ort</w:t>
      </w:r>
    </w:p>
    <w:p w14:paraId="6C26B6D5" w14:textId="1443A773" w:rsidR="00580178" w:rsidRDefault="00580178" w:rsidP="00D0237B">
      <w:pPr>
        <w:jc w:val="both"/>
      </w:pPr>
      <w:r>
        <w:rPr>
          <w:b/>
          <w:bCs/>
        </w:rPr>
        <w:tab/>
      </w:r>
      <w:r>
        <w:rPr>
          <w:b/>
          <w:bCs/>
        </w:rPr>
        <w:tab/>
      </w:r>
      <w:r>
        <w:t xml:space="preserve">All gave a report on the education they received at the training in Las Vegas.  While giving her </w:t>
      </w:r>
    </w:p>
    <w:p w14:paraId="6DADEFA3" w14:textId="6BC9757D" w:rsidR="00580178" w:rsidRDefault="00580178" w:rsidP="00580178">
      <w:pPr>
        <w:ind w:left="1440"/>
        <w:jc w:val="both"/>
      </w:pPr>
      <w:r>
        <w:t>report, Marissa was asked to stop giving her report by Commissioner Olivarez because Commissioner Olivarez felt that discussing personal time was not pertinent to the report.</w:t>
      </w:r>
    </w:p>
    <w:p w14:paraId="193FFFA2" w14:textId="3D8AFDDE" w:rsidR="00472401" w:rsidRPr="00580178" w:rsidRDefault="00D0237B" w:rsidP="00580178">
      <w:pPr>
        <w:ind w:firstLine="720"/>
        <w:jc w:val="both"/>
      </w:pPr>
      <w:r w:rsidRPr="00580178">
        <w:rPr>
          <w:b/>
          <w:bCs/>
        </w:rPr>
        <w:t xml:space="preserve">  </w:t>
      </w:r>
      <w:r w:rsidR="00472401" w:rsidRPr="00580178">
        <w:rPr>
          <w:b/>
          <w:bCs/>
        </w:rPr>
        <w:t xml:space="preserve">d. </w:t>
      </w:r>
      <w:r w:rsidR="00580178">
        <w:rPr>
          <w:b/>
          <w:bCs/>
        </w:rPr>
        <w:t>San Antonio Training Report</w:t>
      </w:r>
    </w:p>
    <w:p w14:paraId="750929D9" w14:textId="088D04B7" w:rsidR="00472401" w:rsidRPr="00580178" w:rsidRDefault="00472401" w:rsidP="00472401">
      <w:pPr>
        <w:pStyle w:val="ListParagraph"/>
        <w:numPr>
          <w:ilvl w:val="2"/>
          <w:numId w:val="1"/>
        </w:numPr>
        <w:jc w:val="both"/>
        <w:rPr>
          <w:b/>
          <w:bCs/>
          <w:szCs w:val="24"/>
        </w:rPr>
      </w:pPr>
      <w:r>
        <w:rPr>
          <w:szCs w:val="24"/>
        </w:rPr>
        <w:t xml:space="preserve">Director Shumaker </w:t>
      </w:r>
      <w:r w:rsidR="00580178">
        <w:rPr>
          <w:szCs w:val="24"/>
        </w:rPr>
        <w:t>gave the commissioners report on the training throughout the meeting</w:t>
      </w:r>
      <w:r w:rsidR="008C72E4">
        <w:rPr>
          <w:szCs w:val="24"/>
        </w:rPr>
        <w:t>.</w:t>
      </w:r>
    </w:p>
    <w:p w14:paraId="13584D1A" w14:textId="7E9D0191" w:rsidR="00580178" w:rsidRPr="00580178" w:rsidRDefault="00580178" w:rsidP="00580178">
      <w:pPr>
        <w:ind w:left="900"/>
        <w:jc w:val="both"/>
        <w:rPr>
          <w:b/>
          <w:bCs/>
        </w:rPr>
      </w:pPr>
      <w:r>
        <w:rPr>
          <w:b/>
          <w:bCs/>
        </w:rPr>
        <w:t xml:space="preserve">     </w:t>
      </w:r>
    </w:p>
    <w:p w14:paraId="69A2364E" w14:textId="3BC327F0" w:rsidR="008C72E4" w:rsidRDefault="008C72E4" w:rsidP="008C72E4">
      <w:pPr>
        <w:pStyle w:val="ListParagraph"/>
        <w:numPr>
          <w:ilvl w:val="0"/>
          <w:numId w:val="1"/>
        </w:numPr>
        <w:jc w:val="both"/>
        <w:rPr>
          <w:b/>
          <w:bCs/>
          <w:szCs w:val="24"/>
        </w:rPr>
      </w:pPr>
      <w:r>
        <w:rPr>
          <w:b/>
          <w:bCs/>
          <w:szCs w:val="24"/>
        </w:rPr>
        <w:t>Commissioner’s Comments</w:t>
      </w:r>
    </w:p>
    <w:p w14:paraId="547E1996" w14:textId="64CF159D" w:rsidR="008C72E4" w:rsidRDefault="008C72E4" w:rsidP="008C72E4">
      <w:pPr>
        <w:jc w:val="both"/>
        <w:rPr>
          <w:b/>
          <w:bCs/>
        </w:rPr>
      </w:pPr>
      <w:r>
        <w:rPr>
          <w:b/>
          <w:bCs/>
        </w:rPr>
        <w:t xml:space="preserve">                     </w:t>
      </w:r>
      <w:r w:rsidR="00580178">
        <w:rPr>
          <w:b/>
          <w:bCs/>
        </w:rPr>
        <w:t>Chairman Pacheco asked that the following be included in the board packet:</w:t>
      </w:r>
    </w:p>
    <w:p w14:paraId="13B7A94A" w14:textId="27AED940" w:rsidR="00580178" w:rsidRPr="00580178" w:rsidRDefault="00580178" w:rsidP="008C72E4">
      <w:pPr>
        <w:jc w:val="both"/>
      </w:pPr>
      <w:r>
        <w:rPr>
          <w:b/>
          <w:bCs/>
        </w:rPr>
        <w:tab/>
      </w:r>
      <w:r>
        <w:rPr>
          <w:b/>
          <w:bCs/>
        </w:rPr>
        <w:tab/>
      </w:r>
      <w:r>
        <w:rPr>
          <w:b/>
          <w:bCs/>
        </w:rPr>
        <w:tab/>
      </w:r>
      <w:r w:rsidRPr="00580178">
        <w:t>-Number on waitlists</w:t>
      </w:r>
    </w:p>
    <w:p w14:paraId="697B348E" w14:textId="7440F181" w:rsidR="00580178" w:rsidRPr="00580178" w:rsidRDefault="00580178" w:rsidP="008C72E4">
      <w:pPr>
        <w:jc w:val="both"/>
      </w:pPr>
      <w:r w:rsidRPr="00580178">
        <w:tab/>
      </w:r>
      <w:r w:rsidRPr="00580178">
        <w:tab/>
      </w:r>
      <w:r w:rsidRPr="00580178">
        <w:tab/>
        <w:t>-Vacancies</w:t>
      </w:r>
    </w:p>
    <w:p w14:paraId="4953C390" w14:textId="63EAAE3E" w:rsidR="00580178" w:rsidRPr="00580178" w:rsidRDefault="00580178" w:rsidP="008C72E4">
      <w:pPr>
        <w:jc w:val="both"/>
      </w:pPr>
      <w:r w:rsidRPr="00580178">
        <w:tab/>
      </w:r>
      <w:r w:rsidRPr="00580178">
        <w:tab/>
      </w:r>
      <w:r w:rsidRPr="00580178">
        <w:tab/>
        <w:t>-Remodel updates</w:t>
      </w:r>
    </w:p>
    <w:p w14:paraId="6309AEFD" w14:textId="2915637D" w:rsidR="00580178" w:rsidRPr="00580178" w:rsidRDefault="00580178" w:rsidP="008C72E4">
      <w:pPr>
        <w:jc w:val="both"/>
      </w:pPr>
      <w:r w:rsidRPr="00580178">
        <w:tab/>
      </w:r>
      <w:r w:rsidRPr="00580178">
        <w:tab/>
      </w:r>
      <w:r w:rsidRPr="00580178">
        <w:tab/>
        <w:t>-Section 8 Voucher updates</w:t>
      </w:r>
    </w:p>
    <w:p w14:paraId="1C58FDD2" w14:textId="77777777" w:rsidR="008C72E4" w:rsidRDefault="008C72E4" w:rsidP="008C72E4">
      <w:pPr>
        <w:jc w:val="both"/>
        <w:rPr>
          <w:rFonts w:eastAsia="Times New Roman" w:cs="Times New Roman"/>
          <w:lang w:eastAsia="en-US" w:bidi="ar-SA"/>
        </w:rPr>
      </w:pPr>
    </w:p>
    <w:p w14:paraId="742AC306" w14:textId="3ED98144" w:rsidR="00266916" w:rsidRPr="008C72E4" w:rsidRDefault="008C72E4" w:rsidP="008C72E4">
      <w:pPr>
        <w:jc w:val="both"/>
        <w:rPr>
          <w:b/>
          <w:bCs/>
        </w:rPr>
      </w:pPr>
      <w:r w:rsidRPr="008C72E4">
        <w:rPr>
          <w:rFonts w:eastAsia="Times New Roman" w:cs="Times New Roman"/>
          <w:b/>
          <w:bCs/>
          <w:lang w:eastAsia="en-US" w:bidi="ar-SA"/>
        </w:rPr>
        <w:t xml:space="preserve">  10. Adjourn</w:t>
      </w:r>
    </w:p>
    <w:p w14:paraId="2D8DD68C" w14:textId="235E5A2B" w:rsidR="001D1A7D" w:rsidRDefault="00266916" w:rsidP="00B070C0">
      <w:pPr>
        <w:overflowPunct w:val="0"/>
        <w:autoSpaceDE w:val="0"/>
        <w:adjustRightInd w:val="0"/>
        <w:ind w:left="720"/>
        <w:jc w:val="both"/>
        <w:textAlignment w:val="baseline"/>
        <w:rPr>
          <w:rFonts w:eastAsia="Times New Roman" w:cs="Times New Roman"/>
          <w:lang w:eastAsia="en-US" w:bidi="ar-SA"/>
        </w:rPr>
      </w:pPr>
      <w:r w:rsidRPr="00DE3144">
        <w:rPr>
          <w:rFonts w:eastAsia="Times New Roman" w:cs="Times New Roman"/>
          <w:lang w:eastAsia="en-US" w:bidi="ar-SA"/>
        </w:rPr>
        <w:t>A motion was made by Commissioner</w:t>
      </w:r>
      <w:r w:rsidR="00DE3144">
        <w:rPr>
          <w:rFonts w:eastAsia="Times New Roman" w:cs="Times New Roman"/>
          <w:lang w:eastAsia="en-US" w:bidi="ar-SA"/>
        </w:rPr>
        <w:t xml:space="preserve"> </w:t>
      </w:r>
      <w:r w:rsidR="00786AB6">
        <w:rPr>
          <w:rFonts w:eastAsia="Times New Roman" w:cs="Times New Roman"/>
          <w:lang w:eastAsia="en-US" w:bidi="ar-SA"/>
        </w:rPr>
        <w:t>Ernesto Martinez</w:t>
      </w:r>
      <w:r w:rsidR="00DE3144">
        <w:rPr>
          <w:rFonts w:eastAsia="Times New Roman" w:cs="Times New Roman"/>
          <w:lang w:eastAsia="en-US" w:bidi="ar-SA"/>
        </w:rPr>
        <w:t xml:space="preserve"> to adjourn and </w:t>
      </w:r>
      <w:r w:rsidRPr="00DE3144">
        <w:rPr>
          <w:rFonts w:eastAsia="Times New Roman" w:cs="Times New Roman"/>
          <w:lang w:eastAsia="en-US" w:bidi="ar-SA"/>
        </w:rPr>
        <w:t>seconded by</w:t>
      </w:r>
      <w:r w:rsidR="00D701EA" w:rsidRPr="00DE3144">
        <w:rPr>
          <w:rFonts w:eastAsia="Times New Roman" w:cs="Times New Roman"/>
          <w:lang w:eastAsia="en-US" w:bidi="ar-SA"/>
        </w:rPr>
        <w:t xml:space="preserve"> Commissioner</w:t>
      </w:r>
      <w:r w:rsidR="00DE3144">
        <w:rPr>
          <w:rFonts w:eastAsia="Times New Roman" w:cs="Times New Roman"/>
          <w:lang w:eastAsia="en-US" w:bidi="ar-SA"/>
        </w:rPr>
        <w:t xml:space="preserve"> </w:t>
      </w:r>
      <w:r w:rsidR="00B070C0">
        <w:rPr>
          <w:rFonts w:eastAsia="Times New Roman" w:cs="Times New Roman"/>
          <w:lang w:eastAsia="en-US" w:bidi="ar-SA"/>
        </w:rPr>
        <w:t xml:space="preserve">                 </w:t>
      </w:r>
      <w:r w:rsidR="00786AB6">
        <w:rPr>
          <w:rFonts w:eastAsia="Times New Roman" w:cs="Times New Roman"/>
          <w:lang w:eastAsia="en-US" w:bidi="ar-SA"/>
        </w:rPr>
        <w:t>Olivarez</w:t>
      </w:r>
      <w:r w:rsidRPr="00DE3144">
        <w:rPr>
          <w:rFonts w:eastAsia="Times New Roman" w:cs="Times New Roman"/>
          <w:lang w:eastAsia="en-US" w:bidi="ar-SA"/>
        </w:rPr>
        <w:t>. Motion passed</w:t>
      </w:r>
      <w:r w:rsidR="00DE3144">
        <w:rPr>
          <w:rFonts w:eastAsia="Times New Roman" w:cs="Times New Roman"/>
          <w:lang w:eastAsia="en-US" w:bidi="ar-SA"/>
        </w:rPr>
        <w:t>.</w:t>
      </w:r>
      <w:r w:rsidR="008C72E4">
        <w:rPr>
          <w:rFonts w:eastAsia="Times New Roman" w:cs="Times New Roman"/>
          <w:lang w:eastAsia="en-US" w:bidi="ar-SA"/>
        </w:rPr>
        <w:t xml:space="preserve"> Meeting adjourned at </w:t>
      </w:r>
      <w:r w:rsidR="00786AB6">
        <w:rPr>
          <w:rFonts w:eastAsia="Times New Roman" w:cs="Times New Roman"/>
          <w:lang w:eastAsia="en-US" w:bidi="ar-SA"/>
        </w:rPr>
        <w:t>7:10</w:t>
      </w:r>
      <w:r w:rsidR="008C72E4">
        <w:rPr>
          <w:rFonts w:eastAsia="Times New Roman" w:cs="Times New Roman"/>
          <w:lang w:eastAsia="en-US" w:bidi="ar-SA"/>
        </w:rPr>
        <w:t>pm.</w:t>
      </w:r>
    </w:p>
    <w:p w14:paraId="5857EADD" w14:textId="77777777" w:rsidR="00D0237B" w:rsidRDefault="00D0237B" w:rsidP="00B070C0">
      <w:pPr>
        <w:overflowPunct w:val="0"/>
        <w:autoSpaceDE w:val="0"/>
        <w:adjustRightInd w:val="0"/>
        <w:ind w:left="720"/>
        <w:jc w:val="both"/>
        <w:textAlignment w:val="baseline"/>
        <w:rPr>
          <w:rFonts w:eastAsia="Times New Roman" w:cs="Times New Roman"/>
          <w:lang w:eastAsia="en-US" w:bidi="ar-SA"/>
        </w:rPr>
      </w:pPr>
    </w:p>
    <w:p w14:paraId="2B402E10" w14:textId="77777777" w:rsidR="00D0237B" w:rsidRPr="00DE3144" w:rsidRDefault="00D0237B" w:rsidP="00B070C0">
      <w:pPr>
        <w:overflowPunct w:val="0"/>
        <w:autoSpaceDE w:val="0"/>
        <w:adjustRightInd w:val="0"/>
        <w:ind w:left="720"/>
        <w:jc w:val="both"/>
        <w:textAlignment w:val="baseline"/>
        <w:rPr>
          <w:rFonts w:eastAsia="Times New Roman" w:cs="Times New Roman"/>
          <w:lang w:eastAsia="en-US" w:bidi="ar-SA"/>
        </w:rPr>
      </w:pPr>
    </w:p>
    <w:p w14:paraId="1C1B7FDA" w14:textId="77777777" w:rsidR="00786AB6" w:rsidRDefault="00786AB6" w:rsidP="00D0237B">
      <w:pPr>
        <w:overflowPunct w:val="0"/>
        <w:autoSpaceDE w:val="0"/>
        <w:adjustRightInd w:val="0"/>
        <w:jc w:val="center"/>
        <w:textAlignment w:val="baseline"/>
        <w:rPr>
          <w:rFonts w:eastAsia="Times New Roman" w:cs="Times New Roman"/>
          <w:b/>
          <w:bCs/>
          <w:sz w:val="22"/>
          <w:szCs w:val="22"/>
          <w:lang w:eastAsia="en-US" w:bidi="ar-SA"/>
        </w:rPr>
      </w:pPr>
    </w:p>
    <w:p w14:paraId="562612B3" w14:textId="77777777" w:rsidR="00786AB6" w:rsidRDefault="00786AB6" w:rsidP="00D0237B">
      <w:pPr>
        <w:overflowPunct w:val="0"/>
        <w:autoSpaceDE w:val="0"/>
        <w:adjustRightInd w:val="0"/>
        <w:jc w:val="center"/>
        <w:textAlignment w:val="baseline"/>
        <w:rPr>
          <w:rFonts w:eastAsia="Times New Roman" w:cs="Times New Roman"/>
          <w:b/>
          <w:bCs/>
          <w:sz w:val="22"/>
          <w:szCs w:val="22"/>
          <w:lang w:eastAsia="en-US" w:bidi="ar-SA"/>
        </w:rPr>
      </w:pPr>
    </w:p>
    <w:p w14:paraId="090017D1" w14:textId="77777777" w:rsidR="00786AB6" w:rsidRDefault="00786AB6" w:rsidP="00D0237B">
      <w:pPr>
        <w:overflowPunct w:val="0"/>
        <w:autoSpaceDE w:val="0"/>
        <w:adjustRightInd w:val="0"/>
        <w:jc w:val="center"/>
        <w:textAlignment w:val="baseline"/>
        <w:rPr>
          <w:rFonts w:eastAsia="Times New Roman" w:cs="Times New Roman"/>
          <w:b/>
          <w:bCs/>
          <w:sz w:val="22"/>
          <w:szCs w:val="22"/>
          <w:lang w:eastAsia="en-US" w:bidi="ar-SA"/>
        </w:rPr>
      </w:pPr>
    </w:p>
    <w:p w14:paraId="5833DDE6" w14:textId="0DA834D9" w:rsidR="00D0237B" w:rsidRPr="00C11042" w:rsidRDefault="00D0237B" w:rsidP="00D0237B">
      <w:pPr>
        <w:overflowPunct w:val="0"/>
        <w:autoSpaceDE w:val="0"/>
        <w:adjustRightInd w:val="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lastRenderedPageBreak/>
        <w:t>CERTIFICATION</w:t>
      </w:r>
    </w:p>
    <w:p w14:paraId="58D4A256" w14:textId="6F7A8A0D"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sidR="00786AB6">
        <w:rPr>
          <w:rFonts w:eastAsia="Times New Roman" w:cs="Times New Roman"/>
          <w:b/>
          <w:bCs/>
          <w:sz w:val="22"/>
          <w:szCs w:val="22"/>
          <w:lang w:eastAsia="en-US" w:bidi="ar-SA"/>
        </w:rPr>
        <w:t>March 23, 2026</w:t>
      </w:r>
      <w:r w:rsidRPr="00C11042">
        <w:rPr>
          <w:rFonts w:eastAsia="Times New Roman" w:cs="Times New Roman"/>
          <w:b/>
          <w:bCs/>
          <w:sz w:val="22"/>
          <w:szCs w:val="22"/>
          <w:lang w:eastAsia="en-US" w:bidi="ar-SA"/>
        </w:rPr>
        <w:t>, are true and correct.</w:t>
      </w:r>
    </w:p>
    <w:p w14:paraId="706498A7"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5E412F9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05CB5D2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65C10B23" w14:textId="77777777"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w:t>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t>Seal</w:t>
      </w:r>
    </w:p>
    <w:p w14:paraId="39D52E7C"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Executive Director and Secretary to the Board of Commissioner </w:t>
      </w:r>
    </w:p>
    <w:p w14:paraId="42650CAF" w14:textId="77777777" w:rsidR="00D0237B"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39A473E9"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74FF7F6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w:t>
      </w:r>
    </w:p>
    <w:p w14:paraId="08C81A8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7FAF04E8"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785C443F"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06B30A6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1DA36325"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201F45B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6AC2CEC1"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4E82A851" w14:textId="77777777" w:rsidR="00D0237B" w:rsidRPr="00E83ED6"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To: _______ </w:t>
      </w:r>
    </w:p>
    <w:p w14:paraId="75F5EEDD" w14:textId="56D8D0D4" w:rsidR="00EB2865" w:rsidRPr="00D0237B"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sectPr w:rsidR="00EB2865" w:rsidRPr="00D0237B"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D95A" w14:textId="77777777" w:rsidR="00F97B54" w:rsidRDefault="00F97B54" w:rsidP="007E11CB">
      <w:r>
        <w:separator/>
      </w:r>
    </w:p>
  </w:endnote>
  <w:endnote w:type="continuationSeparator" w:id="0">
    <w:p w14:paraId="0A03B91C" w14:textId="77777777" w:rsidR="00F97B54" w:rsidRDefault="00F97B54"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D684" w14:textId="77777777" w:rsidR="00F97B54" w:rsidRDefault="00F97B54" w:rsidP="007E11CB">
      <w:r>
        <w:separator/>
      </w:r>
    </w:p>
  </w:footnote>
  <w:footnote w:type="continuationSeparator" w:id="0">
    <w:p w14:paraId="0605F953" w14:textId="77777777" w:rsidR="00F97B54" w:rsidRDefault="00F97B54"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C4C07"/>
    <w:multiLevelType w:val="hybridMultilevel"/>
    <w:tmpl w:val="DEEE0A28"/>
    <w:lvl w:ilvl="0" w:tplc="47C829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22997BB3"/>
    <w:multiLevelType w:val="hybridMultilevel"/>
    <w:tmpl w:val="4AD89E4A"/>
    <w:lvl w:ilvl="0" w:tplc="F002FE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B3734C"/>
    <w:multiLevelType w:val="hybridMultilevel"/>
    <w:tmpl w:val="B09E28FA"/>
    <w:lvl w:ilvl="0" w:tplc="60BC867A">
      <w:start w:val="1"/>
      <w:numFmt w:val="lowerLetter"/>
      <w:lvlText w:val="%1."/>
      <w:lvlJc w:val="left"/>
      <w:pPr>
        <w:ind w:left="126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4AE3D87"/>
    <w:multiLevelType w:val="hybridMultilevel"/>
    <w:tmpl w:val="5F048AB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21"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BF4C16"/>
    <w:multiLevelType w:val="hybridMultilevel"/>
    <w:tmpl w:val="E7BEE0EE"/>
    <w:lvl w:ilvl="0" w:tplc="996EAE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7389271">
    <w:abstractNumId w:val="20"/>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20"/>
  </w:num>
  <w:num w:numId="3" w16cid:durableId="1000431749">
    <w:abstractNumId w:val="20"/>
    <w:lvlOverride w:ilvl="0">
      <w:lvl w:ilvl="0">
        <w:start w:val="1"/>
        <w:numFmt w:val="decimal"/>
        <w:lvlText w:val="%1."/>
        <w:lvlJc w:val="left"/>
        <w:pPr>
          <w:ind w:left="720" w:hanging="360"/>
        </w:pPr>
        <w:rPr>
          <w:b/>
          <w:bCs/>
        </w:rPr>
      </w:lvl>
    </w:lvlOverride>
  </w:num>
  <w:num w:numId="4" w16cid:durableId="832139161">
    <w:abstractNumId w:val="5"/>
  </w:num>
  <w:num w:numId="5" w16cid:durableId="542139994">
    <w:abstractNumId w:val="17"/>
  </w:num>
  <w:num w:numId="6" w16cid:durableId="1765875717">
    <w:abstractNumId w:val="4"/>
  </w:num>
  <w:num w:numId="7" w16cid:durableId="1309673427">
    <w:abstractNumId w:val="19"/>
  </w:num>
  <w:num w:numId="8" w16cid:durableId="49355047">
    <w:abstractNumId w:val="1"/>
  </w:num>
  <w:num w:numId="9" w16cid:durableId="1036854214">
    <w:abstractNumId w:val="9"/>
  </w:num>
  <w:num w:numId="10" w16cid:durableId="1927108418">
    <w:abstractNumId w:val="12"/>
  </w:num>
  <w:num w:numId="11" w16cid:durableId="1748646648">
    <w:abstractNumId w:val="16"/>
  </w:num>
  <w:num w:numId="12" w16cid:durableId="1789423943">
    <w:abstractNumId w:val="15"/>
  </w:num>
  <w:num w:numId="13" w16cid:durableId="849608790">
    <w:abstractNumId w:val="6"/>
  </w:num>
  <w:num w:numId="14" w16cid:durableId="359666292">
    <w:abstractNumId w:val="10"/>
  </w:num>
  <w:num w:numId="15" w16cid:durableId="1677687993">
    <w:abstractNumId w:val="18"/>
  </w:num>
  <w:num w:numId="16" w16cid:durableId="1224875287">
    <w:abstractNumId w:val="3"/>
  </w:num>
  <w:num w:numId="17" w16cid:durableId="1653099174">
    <w:abstractNumId w:val="0"/>
  </w:num>
  <w:num w:numId="18" w16cid:durableId="986206745">
    <w:abstractNumId w:val="22"/>
  </w:num>
  <w:num w:numId="19" w16cid:durableId="1918975988">
    <w:abstractNumId w:val="13"/>
  </w:num>
  <w:num w:numId="20" w16cid:durableId="463500592">
    <w:abstractNumId w:val="21"/>
  </w:num>
  <w:num w:numId="21" w16cid:durableId="1606615332">
    <w:abstractNumId w:val="8"/>
  </w:num>
  <w:num w:numId="22" w16cid:durableId="2047946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082512">
    <w:abstractNumId w:val="14"/>
  </w:num>
  <w:num w:numId="24" w16cid:durableId="1143045033">
    <w:abstractNumId w:val="23"/>
  </w:num>
  <w:num w:numId="25" w16cid:durableId="436095138">
    <w:abstractNumId w:val="2"/>
  </w:num>
  <w:num w:numId="26" w16cid:durableId="198519558">
    <w:abstractNumId w:val="11"/>
  </w:num>
  <w:num w:numId="27" w16cid:durableId="972294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A40"/>
    <w:rsid w:val="00074D10"/>
    <w:rsid w:val="00074FDA"/>
    <w:rsid w:val="000816EC"/>
    <w:rsid w:val="000933A0"/>
    <w:rsid w:val="00094830"/>
    <w:rsid w:val="00095529"/>
    <w:rsid w:val="000A127C"/>
    <w:rsid w:val="000A1FBF"/>
    <w:rsid w:val="000A3862"/>
    <w:rsid w:val="000C04B6"/>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51C74"/>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54B"/>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E159B"/>
    <w:rsid w:val="003E2454"/>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5749F"/>
    <w:rsid w:val="004654B7"/>
    <w:rsid w:val="00466538"/>
    <w:rsid w:val="00470AA4"/>
    <w:rsid w:val="00471812"/>
    <w:rsid w:val="00472401"/>
    <w:rsid w:val="004779D4"/>
    <w:rsid w:val="004832BF"/>
    <w:rsid w:val="004948CD"/>
    <w:rsid w:val="004A38B3"/>
    <w:rsid w:val="004A6E90"/>
    <w:rsid w:val="004A73CC"/>
    <w:rsid w:val="004B48E0"/>
    <w:rsid w:val="004C14A5"/>
    <w:rsid w:val="004D7217"/>
    <w:rsid w:val="004D7D9D"/>
    <w:rsid w:val="004E1589"/>
    <w:rsid w:val="004E4B94"/>
    <w:rsid w:val="004F0B28"/>
    <w:rsid w:val="0050208C"/>
    <w:rsid w:val="00512A5F"/>
    <w:rsid w:val="0051498E"/>
    <w:rsid w:val="00535651"/>
    <w:rsid w:val="00545FE9"/>
    <w:rsid w:val="00553857"/>
    <w:rsid w:val="00554984"/>
    <w:rsid w:val="00566495"/>
    <w:rsid w:val="00571E4E"/>
    <w:rsid w:val="0057374F"/>
    <w:rsid w:val="005761BE"/>
    <w:rsid w:val="00580178"/>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2925"/>
    <w:rsid w:val="00616114"/>
    <w:rsid w:val="006257FC"/>
    <w:rsid w:val="006259AC"/>
    <w:rsid w:val="006331CE"/>
    <w:rsid w:val="00634940"/>
    <w:rsid w:val="006378B9"/>
    <w:rsid w:val="00651752"/>
    <w:rsid w:val="00652218"/>
    <w:rsid w:val="00654BE5"/>
    <w:rsid w:val="00657A43"/>
    <w:rsid w:val="00663741"/>
    <w:rsid w:val="00663DE8"/>
    <w:rsid w:val="006712F8"/>
    <w:rsid w:val="00672A52"/>
    <w:rsid w:val="006743F7"/>
    <w:rsid w:val="006753A0"/>
    <w:rsid w:val="006760A8"/>
    <w:rsid w:val="00676678"/>
    <w:rsid w:val="006925CB"/>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6372E"/>
    <w:rsid w:val="00763F27"/>
    <w:rsid w:val="0076515A"/>
    <w:rsid w:val="00773947"/>
    <w:rsid w:val="00786AB6"/>
    <w:rsid w:val="00792C49"/>
    <w:rsid w:val="007957F5"/>
    <w:rsid w:val="007A2AC3"/>
    <w:rsid w:val="007A30CE"/>
    <w:rsid w:val="007A7D4D"/>
    <w:rsid w:val="007B06DF"/>
    <w:rsid w:val="007B4CD8"/>
    <w:rsid w:val="007C5A73"/>
    <w:rsid w:val="007D606C"/>
    <w:rsid w:val="007E0EC0"/>
    <w:rsid w:val="007E11CB"/>
    <w:rsid w:val="007F0A14"/>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332F"/>
    <w:rsid w:val="008C477B"/>
    <w:rsid w:val="008C54E2"/>
    <w:rsid w:val="008C72E4"/>
    <w:rsid w:val="008D6D83"/>
    <w:rsid w:val="008D785B"/>
    <w:rsid w:val="008E0780"/>
    <w:rsid w:val="008F0F45"/>
    <w:rsid w:val="008F4362"/>
    <w:rsid w:val="008F7A9D"/>
    <w:rsid w:val="00916437"/>
    <w:rsid w:val="00930F36"/>
    <w:rsid w:val="00940F99"/>
    <w:rsid w:val="00951626"/>
    <w:rsid w:val="00963D64"/>
    <w:rsid w:val="00964EFB"/>
    <w:rsid w:val="0097334E"/>
    <w:rsid w:val="0098409B"/>
    <w:rsid w:val="0098600E"/>
    <w:rsid w:val="009966CC"/>
    <w:rsid w:val="00997BC3"/>
    <w:rsid w:val="009A002A"/>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1F72"/>
    <w:rsid w:val="00A0260E"/>
    <w:rsid w:val="00A02E09"/>
    <w:rsid w:val="00A07E20"/>
    <w:rsid w:val="00A105DA"/>
    <w:rsid w:val="00A238B9"/>
    <w:rsid w:val="00A24189"/>
    <w:rsid w:val="00A25C65"/>
    <w:rsid w:val="00A274C9"/>
    <w:rsid w:val="00A278B8"/>
    <w:rsid w:val="00A32B07"/>
    <w:rsid w:val="00A33BE6"/>
    <w:rsid w:val="00A510B5"/>
    <w:rsid w:val="00A55690"/>
    <w:rsid w:val="00A5574A"/>
    <w:rsid w:val="00A622DE"/>
    <w:rsid w:val="00A67F29"/>
    <w:rsid w:val="00A71596"/>
    <w:rsid w:val="00A72DE8"/>
    <w:rsid w:val="00A7424B"/>
    <w:rsid w:val="00A92F22"/>
    <w:rsid w:val="00AA3B2D"/>
    <w:rsid w:val="00AA6463"/>
    <w:rsid w:val="00AB2D57"/>
    <w:rsid w:val="00AC1BC2"/>
    <w:rsid w:val="00AC1EFB"/>
    <w:rsid w:val="00AC7FAE"/>
    <w:rsid w:val="00AD2BFA"/>
    <w:rsid w:val="00AD5D0C"/>
    <w:rsid w:val="00AE2A17"/>
    <w:rsid w:val="00AE2EC2"/>
    <w:rsid w:val="00AF70D7"/>
    <w:rsid w:val="00B070C0"/>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34ED6"/>
    <w:rsid w:val="00C46FF3"/>
    <w:rsid w:val="00C478CE"/>
    <w:rsid w:val="00C54E29"/>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5264"/>
    <w:rsid w:val="00CC7B2A"/>
    <w:rsid w:val="00CD309F"/>
    <w:rsid w:val="00CD32A0"/>
    <w:rsid w:val="00CD7E84"/>
    <w:rsid w:val="00CF4D86"/>
    <w:rsid w:val="00D01844"/>
    <w:rsid w:val="00D0237B"/>
    <w:rsid w:val="00D05EDD"/>
    <w:rsid w:val="00D069C0"/>
    <w:rsid w:val="00D06A08"/>
    <w:rsid w:val="00D13276"/>
    <w:rsid w:val="00D3076F"/>
    <w:rsid w:val="00D368B3"/>
    <w:rsid w:val="00D42D94"/>
    <w:rsid w:val="00D46298"/>
    <w:rsid w:val="00D54B62"/>
    <w:rsid w:val="00D660A7"/>
    <w:rsid w:val="00D664AF"/>
    <w:rsid w:val="00D670D3"/>
    <w:rsid w:val="00D701EA"/>
    <w:rsid w:val="00D77079"/>
    <w:rsid w:val="00D96AD0"/>
    <w:rsid w:val="00DA2838"/>
    <w:rsid w:val="00DB7F22"/>
    <w:rsid w:val="00DC0901"/>
    <w:rsid w:val="00DD16B0"/>
    <w:rsid w:val="00DD351A"/>
    <w:rsid w:val="00DE0991"/>
    <w:rsid w:val="00DE3144"/>
    <w:rsid w:val="00DE5C3E"/>
    <w:rsid w:val="00DE75CA"/>
    <w:rsid w:val="00DE7799"/>
    <w:rsid w:val="00DF0678"/>
    <w:rsid w:val="00E01E42"/>
    <w:rsid w:val="00E16823"/>
    <w:rsid w:val="00E2096B"/>
    <w:rsid w:val="00E251C0"/>
    <w:rsid w:val="00E2696D"/>
    <w:rsid w:val="00E31EE2"/>
    <w:rsid w:val="00E41976"/>
    <w:rsid w:val="00E516B1"/>
    <w:rsid w:val="00E52674"/>
    <w:rsid w:val="00E70CBD"/>
    <w:rsid w:val="00E73AE2"/>
    <w:rsid w:val="00E82E7A"/>
    <w:rsid w:val="00E83ED6"/>
    <w:rsid w:val="00E8739D"/>
    <w:rsid w:val="00E87843"/>
    <w:rsid w:val="00E90BE8"/>
    <w:rsid w:val="00E92004"/>
    <w:rsid w:val="00EA1F1A"/>
    <w:rsid w:val="00EA41B1"/>
    <w:rsid w:val="00EB0424"/>
    <w:rsid w:val="00EB2865"/>
    <w:rsid w:val="00EB3665"/>
    <w:rsid w:val="00EB4034"/>
    <w:rsid w:val="00EC2A57"/>
    <w:rsid w:val="00ED3F67"/>
    <w:rsid w:val="00ED55D8"/>
    <w:rsid w:val="00ED7E05"/>
    <w:rsid w:val="00EE0F27"/>
    <w:rsid w:val="00EE335A"/>
    <w:rsid w:val="00EE5125"/>
    <w:rsid w:val="00EF0CA3"/>
    <w:rsid w:val="00EF0EA2"/>
    <w:rsid w:val="00EF48BC"/>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97B54"/>
    <w:rsid w:val="00FB2AA9"/>
    <w:rsid w:val="00FB6ECE"/>
    <w:rsid w:val="00FC05E3"/>
    <w:rsid w:val="00FC5281"/>
    <w:rsid w:val="00FD28BF"/>
    <w:rsid w:val="00FD2D1B"/>
    <w:rsid w:val="00FE148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 w:type="character" w:styleId="Hyperlink">
    <w:name w:val="Hyperlink"/>
    <w:basedOn w:val="DefaultParagraphFont"/>
    <w:uiPriority w:val="99"/>
    <w:unhideWhenUsed/>
    <w:rsid w:val="00A72DE8"/>
    <w:rPr>
      <w:color w:val="0563C1" w:themeColor="hyperlink"/>
      <w:u w:val="single"/>
    </w:rPr>
  </w:style>
  <w:style w:type="character" w:styleId="UnresolvedMention">
    <w:name w:val="Unresolved Mention"/>
    <w:basedOn w:val="DefaultParagraphFont"/>
    <w:uiPriority w:val="99"/>
    <w:semiHidden/>
    <w:unhideWhenUsed/>
    <w:rsid w:val="00A7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4092</Characters>
  <Application>Microsoft Office Word</Application>
  <DocSecurity>0</DocSecurity>
  <Lines>136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3</cp:revision>
  <cp:lastPrinted>2026-02-19T17:40:00Z</cp:lastPrinted>
  <dcterms:created xsi:type="dcterms:W3CDTF">2026-04-06T16:54:00Z</dcterms:created>
  <dcterms:modified xsi:type="dcterms:W3CDTF">2026-04-10T14:55:00Z</dcterms:modified>
</cp:coreProperties>
</file>